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88D" w:rsidRDefault="0069788D">
      <w:pPr>
        <w:rPr>
          <w:rFonts w:asciiTheme="majorHAnsi" w:hAnsiTheme="majorHAnsi" w:cs="Arial"/>
          <w:sz w:val="24"/>
          <w:szCs w:val="24"/>
          <w:lang w:val="en-GB"/>
        </w:rPr>
      </w:pPr>
    </w:p>
    <w:p w:rsidR="0069788D" w:rsidRDefault="0069788D" w:rsidP="0069788D">
      <w:pPr>
        <w:jc w:val="center"/>
        <w:rPr>
          <w:rFonts w:asciiTheme="majorHAnsi" w:hAnsiTheme="majorHAnsi" w:cs="Arial"/>
          <w:sz w:val="32"/>
          <w:szCs w:val="32"/>
          <w:lang w:val="en-GB"/>
        </w:rPr>
      </w:pPr>
      <w:r w:rsidRPr="0069788D">
        <w:rPr>
          <w:rFonts w:asciiTheme="majorHAnsi" w:hAnsiTheme="majorHAnsi" w:cs="Arial"/>
          <w:sz w:val="32"/>
          <w:szCs w:val="32"/>
          <w:lang w:val="en-GB"/>
        </w:rPr>
        <w:t>Understanding generational groups at the workplace: The key to inclusive leadership development</w:t>
      </w:r>
    </w:p>
    <w:p w:rsidR="0069788D" w:rsidRDefault="0069788D" w:rsidP="0069788D">
      <w:pPr>
        <w:jc w:val="center"/>
        <w:rPr>
          <w:rFonts w:asciiTheme="majorHAnsi" w:hAnsiTheme="majorHAnsi" w:cs="Arial"/>
          <w:sz w:val="32"/>
          <w:szCs w:val="32"/>
          <w:lang w:val="en-GB"/>
        </w:rPr>
      </w:pPr>
    </w:p>
    <w:p w:rsidR="0069788D" w:rsidRDefault="0069788D" w:rsidP="0069788D">
      <w:pPr>
        <w:spacing w:line="240" w:lineRule="auto"/>
        <w:jc w:val="center"/>
        <w:rPr>
          <w:rFonts w:asciiTheme="majorHAnsi" w:hAnsiTheme="majorHAnsi" w:cs="Arial"/>
          <w:sz w:val="32"/>
          <w:szCs w:val="32"/>
          <w:lang w:val="en-GB"/>
        </w:rPr>
      </w:pPr>
      <w:proofErr w:type="spellStart"/>
      <w:r>
        <w:rPr>
          <w:rFonts w:asciiTheme="majorHAnsi" w:hAnsiTheme="majorHAnsi" w:cs="Arial"/>
          <w:sz w:val="32"/>
          <w:szCs w:val="32"/>
          <w:lang w:val="en-GB"/>
        </w:rPr>
        <w:t>Dr.</w:t>
      </w:r>
      <w:proofErr w:type="spellEnd"/>
      <w:r>
        <w:rPr>
          <w:rFonts w:asciiTheme="majorHAnsi" w:hAnsiTheme="majorHAnsi" w:cs="Arial"/>
          <w:sz w:val="32"/>
          <w:szCs w:val="32"/>
          <w:lang w:val="en-GB"/>
        </w:rPr>
        <w:t xml:space="preserve"> Irene </w:t>
      </w:r>
      <w:proofErr w:type="spellStart"/>
      <w:r>
        <w:rPr>
          <w:rFonts w:asciiTheme="majorHAnsi" w:hAnsiTheme="majorHAnsi" w:cs="Arial"/>
          <w:sz w:val="32"/>
          <w:szCs w:val="32"/>
          <w:lang w:val="en-GB"/>
        </w:rPr>
        <w:t>Nikandrou</w:t>
      </w:r>
      <w:proofErr w:type="spellEnd"/>
      <w:r>
        <w:rPr>
          <w:rFonts w:asciiTheme="majorHAnsi" w:hAnsiTheme="majorHAnsi" w:cs="Arial"/>
          <w:sz w:val="32"/>
          <w:szCs w:val="32"/>
          <w:lang w:val="en-GB"/>
        </w:rPr>
        <w:t xml:space="preserve">, Assistant Professor, </w:t>
      </w:r>
    </w:p>
    <w:p w:rsidR="0069788D" w:rsidRPr="0069788D" w:rsidRDefault="009105B3" w:rsidP="0069788D">
      <w:pPr>
        <w:spacing w:line="240" w:lineRule="auto"/>
        <w:jc w:val="center"/>
        <w:rPr>
          <w:rFonts w:asciiTheme="majorHAnsi" w:hAnsiTheme="majorHAnsi" w:cs="Arial"/>
          <w:sz w:val="24"/>
          <w:szCs w:val="24"/>
          <w:lang w:val="en-GB"/>
        </w:rPr>
      </w:pPr>
      <w:hyperlink r:id="rId8" w:history="1">
        <w:r w:rsidR="0069788D" w:rsidRPr="0069788D">
          <w:rPr>
            <w:rStyle w:val="Hyperlink"/>
            <w:rFonts w:asciiTheme="majorHAnsi" w:hAnsiTheme="majorHAnsi" w:cs="Arial"/>
            <w:sz w:val="24"/>
            <w:szCs w:val="24"/>
            <w:lang w:val="en-GB"/>
          </w:rPr>
          <w:t>nikandr@aueb.gr</w:t>
        </w:r>
      </w:hyperlink>
    </w:p>
    <w:p w:rsidR="0069788D" w:rsidRPr="0069788D" w:rsidRDefault="0069788D" w:rsidP="0069788D">
      <w:pPr>
        <w:spacing w:line="240" w:lineRule="auto"/>
        <w:jc w:val="center"/>
        <w:rPr>
          <w:rFonts w:asciiTheme="majorHAnsi" w:hAnsiTheme="majorHAnsi" w:cs="Arial"/>
          <w:sz w:val="24"/>
          <w:szCs w:val="24"/>
          <w:lang w:val="en-GB"/>
        </w:rPr>
      </w:pPr>
      <w:proofErr w:type="spellStart"/>
      <w:r>
        <w:rPr>
          <w:rFonts w:asciiTheme="majorHAnsi" w:hAnsiTheme="majorHAnsi" w:cs="Arial"/>
          <w:sz w:val="32"/>
          <w:szCs w:val="32"/>
          <w:lang w:val="en-GB"/>
        </w:rPr>
        <w:t>Dr.</w:t>
      </w:r>
      <w:proofErr w:type="spellEnd"/>
      <w:r>
        <w:rPr>
          <w:rFonts w:asciiTheme="majorHAnsi" w:hAnsiTheme="majorHAnsi" w:cs="Arial"/>
          <w:sz w:val="32"/>
          <w:szCs w:val="32"/>
          <w:lang w:val="en-GB"/>
        </w:rPr>
        <w:t xml:space="preserve"> Leda </w:t>
      </w:r>
      <w:proofErr w:type="spellStart"/>
      <w:r>
        <w:rPr>
          <w:rFonts w:asciiTheme="majorHAnsi" w:hAnsiTheme="majorHAnsi" w:cs="Arial"/>
          <w:sz w:val="32"/>
          <w:szCs w:val="32"/>
          <w:lang w:val="en-GB"/>
        </w:rPr>
        <w:t>Panayotopoulou</w:t>
      </w:r>
      <w:proofErr w:type="spellEnd"/>
      <w:r>
        <w:rPr>
          <w:rFonts w:asciiTheme="majorHAnsi" w:hAnsiTheme="majorHAnsi" w:cs="Arial"/>
          <w:sz w:val="32"/>
          <w:szCs w:val="32"/>
          <w:lang w:val="en-GB"/>
        </w:rPr>
        <w:t xml:space="preserve">, Assistant Professor, </w:t>
      </w:r>
      <w:hyperlink r:id="rId9" w:history="1">
        <w:r w:rsidRPr="0069788D">
          <w:rPr>
            <w:rStyle w:val="Hyperlink"/>
            <w:rFonts w:asciiTheme="majorHAnsi" w:hAnsiTheme="majorHAnsi" w:cs="Arial"/>
            <w:sz w:val="24"/>
            <w:szCs w:val="24"/>
            <w:lang w:val="en-GB"/>
          </w:rPr>
          <w:t>ledapan@aueb.gr</w:t>
        </w:r>
      </w:hyperlink>
    </w:p>
    <w:p w:rsidR="0069788D" w:rsidRPr="0069788D" w:rsidRDefault="0069788D" w:rsidP="0069788D">
      <w:pPr>
        <w:spacing w:line="240" w:lineRule="auto"/>
        <w:jc w:val="center"/>
        <w:rPr>
          <w:rFonts w:asciiTheme="majorHAnsi" w:hAnsiTheme="majorHAnsi" w:cs="Arial"/>
          <w:sz w:val="24"/>
          <w:szCs w:val="24"/>
          <w:lang w:val="en-GB"/>
        </w:rPr>
      </w:pPr>
      <w:r w:rsidRPr="0069788D">
        <w:rPr>
          <w:rFonts w:asciiTheme="majorHAnsi" w:hAnsiTheme="majorHAnsi" w:cs="Arial"/>
          <w:sz w:val="24"/>
          <w:szCs w:val="24"/>
          <w:lang w:val="en-GB"/>
        </w:rPr>
        <w:t>Athens University of Economics and Business</w:t>
      </w:r>
    </w:p>
    <w:p w:rsidR="0069788D" w:rsidRPr="0069788D" w:rsidRDefault="0069788D" w:rsidP="0069788D">
      <w:pPr>
        <w:spacing w:line="240" w:lineRule="auto"/>
        <w:jc w:val="center"/>
        <w:rPr>
          <w:rFonts w:asciiTheme="majorHAnsi" w:hAnsiTheme="majorHAnsi" w:cs="Arial"/>
          <w:sz w:val="24"/>
          <w:szCs w:val="24"/>
          <w:lang w:val="en-GB"/>
        </w:rPr>
      </w:pPr>
      <w:proofErr w:type="gramStart"/>
      <w:r w:rsidRPr="0069788D">
        <w:rPr>
          <w:rFonts w:asciiTheme="majorHAnsi" w:hAnsiTheme="majorHAnsi" w:cs="Arial"/>
          <w:sz w:val="24"/>
          <w:szCs w:val="24"/>
          <w:lang w:val="en-GB"/>
        </w:rPr>
        <w:t xml:space="preserve">76 </w:t>
      </w:r>
      <w:proofErr w:type="spellStart"/>
      <w:r w:rsidRPr="0069788D">
        <w:rPr>
          <w:rFonts w:asciiTheme="majorHAnsi" w:hAnsiTheme="majorHAnsi" w:cs="Arial"/>
          <w:sz w:val="24"/>
          <w:szCs w:val="24"/>
          <w:lang w:val="en-GB"/>
        </w:rPr>
        <w:t>Patission</w:t>
      </w:r>
      <w:proofErr w:type="spellEnd"/>
      <w:r w:rsidRPr="0069788D">
        <w:rPr>
          <w:rFonts w:asciiTheme="majorHAnsi" w:hAnsiTheme="majorHAnsi" w:cs="Arial"/>
          <w:sz w:val="24"/>
          <w:szCs w:val="24"/>
          <w:lang w:val="en-GB"/>
        </w:rPr>
        <w:t xml:space="preserve"> </w:t>
      </w:r>
      <w:proofErr w:type="spellStart"/>
      <w:r w:rsidRPr="0069788D">
        <w:rPr>
          <w:rFonts w:asciiTheme="majorHAnsi" w:hAnsiTheme="majorHAnsi" w:cs="Arial"/>
          <w:sz w:val="24"/>
          <w:szCs w:val="24"/>
          <w:lang w:val="en-GB"/>
        </w:rPr>
        <w:t>st.</w:t>
      </w:r>
      <w:proofErr w:type="spellEnd"/>
      <w:proofErr w:type="gramEnd"/>
    </w:p>
    <w:p w:rsidR="0069788D" w:rsidRPr="0069788D" w:rsidRDefault="0069788D" w:rsidP="0069788D">
      <w:pPr>
        <w:spacing w:line="240" w:lineRule="auto"/>
        <w:jc w:val="center"/>
        <w:rPr>
          <w:rFonts w:asciiTheme="majorHAnsi" w:hAnsiTheme="majorHAnsi" w:cs="Arial"/>
          <w:sz w:val="24"/>
          <w:szCs w:val="24"/>
          <w:lang w:val="en-GB"/>
        </w:rPr>
      </w:pPr>
      <w:r w:rsidRPr="0069788D">
        <w:rPr>
          <w:rFonts w:asciiTheme="majorHAnsi" w:hAnsiTheme="majorHAnsi" w:cs="Arial"/>
          <w:sz w:val="24"/>
          <w:szCs w:val="24"/>
          <w:lang w:val="en-GB"/>
        </w:rPr>
        <w:t>104 34 Athens, GR</w:t>
      </w:r>
    </w:p>
    <w:p w:rsidR="0069788D" w:rsidRDefault="0069788D" w:rsidP="0069788D">
      <w:pPr>
        <w:spacing w:line="240" w:lineRule="auto"/>
        <w:jc w:val="center"/>
        <w:rPr>
          <w:rFonts w:asciiTheme="majorHAnsi" w:hAnsiTheme="majorHAnsi" w:cs="Arial"/>
          <w:sz w:val="32"/>
          <w:szCs w:val="32"/>
          <w:lang w:val="en-GB"/>
        </w:rPr>
      </w:pPr>
      <w:r w:rsidRPr="0069788D">
        <w:rPr>
          <w:rFonts w:asciiTheme="majorHAnsi" w:hAnsiTheme="majorHAnsi" w:cs="Arial"/>
          <w:sz w:val="24"/>
          <w:szCs w:val="24"/>
          <w:lang w:val="en-GB"/>
        </w:rPr>
        <w:t>Tel: 210-8203 444</w:t>
      </w:r>
    </w:p>
    <w:p w:rsidR="0069788D" w:rsidRDefault="0069788D" w:rsidP="0069788D">
      <w:pPr>
        <w:jc w:val="center"/>
        <w:rPr>
          <w:rFonts w:asciiTheme="majorHAnsi" w:hAnsiTheme="majorHAnsi" w:cs="Arial"/>
          <w:sz w:val="32"/>
          <w:szCs w:val="32"/>
          <w:lang w:val="en-GB"/>
        </w:rPr>
      </w:pPr>
    </w:p>
    <w:p w:rsidR="0069788D" w:rsidRPr="0069788D" w:rsidRDefault="0069788D" w:rsidP="0069788D">
      <w:pPr>
        <w:jc w:val="center"/>
        <w:rPr>
          <w:rFonts w:asciiTheme="majorHAnsi" w:hAnsiTheme="majorHAnsi" w:cs="Arial"/>
          <w:sz w:val="32"/>
          <w:szCs w:val="32"/>
          <w:lang w:val="en-GB"/>
        </w:rPr>
      </w:pPr>
      <w:r w:rsidRPr="0069788D">
        <w:rPr>
          <w:rFonts w:asciiTheme="majorHAnsi" w:hAnsiTheme="majorHAnsi" w:cs="Arial"/>
          <w:sz w:val="32"/>
          <w:szCs w:val="32"/>
          <w:lang w:val="en-GB"/>
        </w:rPr>
        <w:br w:type="page"/>
      </w:r>
    </w:p>
    <w:p w:rsidR="0069788D" w:rsidRDefault="0069788D" w:rsidP="0069788D">
      <w:pPr>
        <w:spacing w:line="360" w:lineRule="auto"/>
        <w:ind w:firstLine="284"/>
        <w:contextualSpacing/>
        <w:jc w:val="center"/>
        <w:rPr>
          <w:rFonts w:asciiTheme="majorHAnsi" w:hAnsiTheme="majorHAnsi" w:cs="Arial"/>
          <w:sz w:val="24"/>
          <w:szCs w:val="24"/>
          <w:lang w:val="en-GB"/>
        </w:rPr>
      </w:pPr>
      <w:r w:rsidRPr="0069788D">
        <w:rPr>
          <w:rFonts w:asciiTheme="majorHAnsi" w:hAnsiTheme="majorHAnsi" w:cs="Arial"/>
          <w:sz w:val="32"/>
          <w:szCs w:val="32"/>
          <w:lang w:val="en-GB"/>
        </w:rPr>
        <w:lastRenderedPageBreak/>
        <w:t>Understanding generational groups at the workplace: The key to inclusive leadership development</w:t>
      </w:r>
    </w:p>
    <w:p w:rsidR="00B441BD" w:rsidRDefault="00E64DC6" w:rsidP="00B441BD">
      <w:pPr>
        <w:spacing w:line="360" w:lineRule="auto"/>
        <w:ind w:firstLine="284"/>
        <w:contextualSpacing/>
        <w:jc w:val="both"/>
        <w:rPr>
          <w:rFonts w:asciiTheme="majorHAnsi" w:hAnsiTheme="majorHAnsi" w:cs="Arial"/>
          <w:sz w:val="24"/>
          <w:szCs w:val="24"/>
          <w:lang w:val="en-GB"/>
        </w:rPr>
      </w:pPr>
      <w:r>
        <w:rPr>
          <w:rFonts w:asciiTheme="majorHAnsi" w:hAnsiTheme="majorHAnsi" w:cs="Arial"/>
          <w:sz w:val="24"/>
          <w:szCs w:val="24"/>
          <w:lang w:val="en-GB"/>
        </w:rPr>
        <w:t>Nowadays t</w:t>
      </w:r>
      <w:r w:rsidR="00D61455" w:rsidRPr="00D61455">
        <w:rPr>
          <w:rFonts w:asciiTheme="majorHAnsi" w:hAnsiTheme="majorHAnsi" w:cs="Arial"/>
          <w:sz w:val="24"/>
          <w:szCs w:val="24"/>
          <w:lang w:val="en-GB"/>
        </w:rPr>
        <w:t>he business and the so</w:t>
      </w:r>
      <w:r w:rsidR="00D61455">
        <w:rPr>
          <w:rFonts w:asciiTheme="majorHAnsi" w:hAnsiTheme="majorHAnsi" w:cs="Arial"/>
          <w:sz w:val="24"/>
          <w:szCs w:val="24"/>
          <w:lang w:val="en-GB"/>
        </w:rPr>
        <w:t>cio-economic environment become</w:t>
      </w:r>
      <w:r w:rsidR="00D61455" w:rsidRPr="00D61455">
        <w:rPr>
          <w:rFonts w:asciiTheme="majorHAnsi" w:hAnsiTheme="majorHAnsi" w:cs="Arial"/>
          <w:sz w:val="24"/>
          <w:szCs w:val="24"/>
          <w:lang w:val="en-GB"/>
        </w:rPr>
        <w:t xml:space="preserve"> more and more complex and unpredictable in terms of changes. </w:t>
      </w:r>
      <w:r w:rsidR="00D61455">
        <w:rPr>
          <w:rFonts w:asciiTheme="majorHAnsi" w:hAnsiTheme="majorHAnsi" w:cs="Arial"/>
          <w:lang w:val="en-GB"/>
        </w:rPr>
        <w:t xml:space="preserve">Moreover, </w:t>
      </w:r>
      <w:r w:rsidR="00D61455">
        <w:rPr>
          <w:rFonts w:asciiTheme="majorHAnsi" w:hAnsiTheme="majorHAnsi"/>
          <w:lang w:val="en-US"/>
        </w:rPr>
        <w:t>w</w:t>
      </w:r>
      <w:r w:rsidR="008143BB" w:rsidRPr="008143BB">
        <w:rPr>
          <w:rFonts w:asciiTheme="majorHAnsi" w:hAnsiTheme="majorHAnsi"/>
          <w:lang w:val="en-US"/>
        </w:rPr>
        <w:t>ith continuing diversity in the workforce</w:t>
      </w:r>
      <w:r w:rsidR="008143BB" w:rsidRPr="008143BB">
        <w:rPr>
          <w:rFonts w:asciiTheme="majorHAnsi" w:hAnsiTheme="majorHAnsi" w:cs="Arial"/>
          <w:sz w:val="24"/>
          <w:szCs w:val="24"/>
          <w:lang w:val="en-US"/>
        </w:rPr>
        <w:t xml:space="preserve">, </w:t>
      </w:r>
      <w:r w:rsidR="008143BB">
        <w:rPr>
          <w:rFonts w:asciiTheme="majorHAnsi" w:hAnsiTheme="majorHAnsi" w:cs="Arial"/>
          <w:lang w:val="en-US"/>
        </w:rPr>
        <w:t xml:space="preserve">organizations </w:t>
      </w:r>
      <w:r w:rsidR="008143BB" w:rsidRPr="008143BB">
        <w:rPr>
          <w:rFonts w:asciiTheme="majorHAnsi" w:hAnsiTheme="majorHAnsi" w:cs="Arial"/>
          <w:sz w:val="24"/>
          <w:szCs w:val="24"/>
          <w:lang w:val="en-US"/>
        </w:rPr>
        <w:t>need to have a greater capacity for</w:t>
      </w:r>
      <w:r w:rsidR="008143BB" w:rsidRPr="00263027">
        <w:rPr>
          <w:rFonts w:asciiTheme="majorHAnsi" w:hAnsiTheme="majorHAnsi" w:cs="Arial"/>
          <w:sz w:val="24"/>
          <w:szCs w:val="24"/>
          <w:lang w:val="en-US"/>
        </w:rPr>
        <w:t xml:space="preserve"> collective </w:t>
      </w:r>
      <w:r w:rsidR="008143BB">
        <w:rPr>
          <w:rFonts w:asciiTheme="majorHAnsi" w:hAnsiTheme="majorHAnsi" w:cs="Arial"/>
          <w:sz w:val="24"/>
          <w:szCs w:val="24"/>
          <w:lang w:val="en-US"/>
        </w:rPr>
        <w:t>problem sol</w:t>
      </w:r>
      <w:r w:rsidR="004F260F">
        <w:rPr>
          <w:rFonts w:asciiTheme="majorHAnsi" w:hAnsiTheme="majorHAnsi" w:cs="Arial"/>
          <w:lang w:val="en-US"/>
        </w:rPr>
        <w:t xml:space="preserve">ving and </w:t>
      </w:r>
      <w:r w:rsidR="008143BB">
        <w:rPr>
          <w:rFonts w:asciiTheme="majorHAnsi" w:hAnsiTheme="majorHAnsi" w:cs="Arial"/>
          <w:sz w:val="24"/>
          <w:szCs w:val="24"/>
          <w:lang w:val="en-US"/>
        </w:rPr>
        <w:t>be able to respond to a wide</w:t>
      </w:r>
      <w:r w:rsidR="008143BB" w:rsidRPr="00263027">
        <w:rPr>
          <w:rFonts w:asciiTheme="majorHAnsi" w:hAnsiTheme="majorHAnsi" w:cs="Arial"/>
          <w:sz w:val="24"/>
          <w:szCs w:val="24"/>
          <w:lang w:val="en-US"/>
        </w:rPr>
        <w:t xml:space="preserve"> range of </w:t>
      </w:r>
      <w:r w:rsidR="008143BB">
        <w:rPr>
          <w:rFonts w:asciiTheme="majorHAnsi" w:hAnsiTheme="majorHAnsi" w:cs="Arial"/>
          <w:lang w:val="en-US"/>
        </w:rPr>
        <w:t>employee needs</w:t>
      </w:r>
      <w:r w:rsidR="00626F4A">
        <w:rPr>
          <w:rFonts w:asciiTheme="majorHAnsi" w:hAnsiTheme="majorHAnsi" w:cs="Arial"/>
          <w:lang w:val="en-US"/>
        </w:rPr>
        <w:t>, in order to</w:t>
      </w:r>
      <w:r w:rsidR="008143BB">
        <w:rPr>
          <w:rFonts w:asciiTheme="majorHAnsi" w:hAnsiTheme="majorHAnsi" w:cs="Arial"/>
          <w:lang w:val="en-US"/>
        </w:rPr>
        <w:t xml:space="preserve"> </w:t>
      </w:r>
      <w:r w:rsidR="008143BB" w:rsidRPr="008143BB">
        <w:rPr>
          <w:rFonts w:asciiTheme="majorHAnsi" w:hAnsiTheme="majorHAnsi" w:cs="Arial"/>
          <w:sz w:val="24"/>
          <w:szCs w:val="24"/>
          <w:lang w:val="en-US"/>
        </w:rPr>
        <w:t xml:space="preserve">thrive </w:t>
      </w:r>
      <w:r w:rsidR="004F260F">
        <w:rPr>
          <w:rFonts w:asciiTheme="majorHAnsi" w:hAnsiTheme="majorHAnsi" w:cs="Arial"/>
          <w:lang w:val="en-US"/>
        </w:rPr>
        <w:t>on uncertainty</w:t>
      </w:r>
      <w:r w:rsidR="008143BB" w:rsidRPr="00263027">
        <w:rPr>
          <w:rFonts w:asciiTheme="majorHAnsi" w:hAnsiTheme="majorHAnsi" w:cs="Arial"/>
          <w:sz w:val="24"/>
          <w:szCs w:val="24"/>
          <w:lang w:val="en-US"/>
        </w:rPr>
        <w:t>.</w:t>
      </w:r>
      <w:r w:rsidR="004F260F" w:rsidRPr="004F260F">
        <w:rPr>
          <w:rFonts w:asciiTheme="majorHAnsi" w:hAnsiTheme="majorHAnsi" w:cs="SabonLTStd-Roman"/>
          <w:lang w:val="en-US"/>
        </w:rPr>
        <w:t xml:space="preserve"> </w:t>
      </w:r>
      <w:r w:rsidR="00B441BD" w:rsidRPr="00060AE0">
        <w:rPr>
          <w:rFonts w:asciiTheme="majorHAnsi" w:hAnsiTheme="majorHAnsi" w:cs="SabonLTStd-Roman"/>
          <w:sz w:val="24"/>
          <w:szCs w:val="24"/>
          <w:lang w:val="en-US"/>
        </w:rPr>
        <w:t xml:space="preserve">It is thus, critical for the organization to prepare leaders with the capacity to handle complex situations. </w:t>
      </w:r>
      <w:r>
        <w:rPr>
          <w:rFonts w:asciiTheme="majorHAnsi" w:hAnsiTheme="majorHAnsi" w:cs="Arial"/>
          <w:sz w:val="24"/>
          <w:szCs w:val="24"/>
          <w:lang w:val="en-GB"/>
        </w:rPr>
        <w:t xml:space="preserve">Leadership can be viewed as a source of competitive advantage and leadership development is receiving increased attention. </w:t>
      </w:r>
    </w:p>
    <w:p w:rsidR="00B441BD" w:rsidRPr="00B441BD" w:rsidRDefault="00B441BD" w:rsidP="00B441BD">
      <w:pPr>
        <w:spacing w:line="360" w:lineRule="auto"/>
        <w:ind w:firstLine="284"/>
        <w:contextualSpacing/>
        <w:jc w:val="both"/>
        <w:rPr>
          <w:rFonts w:asciiTheme="majorHAnsi" w:hAnsiTheme="majorHAnsi" w:cs="Arial"/>
          <w:sz w:val="24"/>
          <w:szCs w:val="24"/>
          <w:lang w:val="en-GB"/>
        </w:rPr>
      </w:pPr>
      <w:r w:rsidRPr="00060AE0">
        <w:rPr>
          <w:rFonts w:asciiTheme="majorHAnsi" w:hAnsiTheme="majorHAnsi" w:cs="SabonLTStd-Roman"/>
          <w:sz w:val="24"/>
          <w:szCs w:val="24"/>
          <w:lang w:val="en-US"/>
        </w:rPr>
        <w:t>Inclusive leadership is a new concept recognizing that the active role of followers in attaining group and organizational goals is essential for achieving desired outcomes. According to Hollander, “i</w:t>
      </w:r>
      <w:r>
        <w:rPr>
          <w:rFonts w:asciiTheme="majorHAnsi" w:hAnsiTheme="majorHAnsi" w:cs="SabonLTStd-Roman"/>
          <w:sz w:val="24"/>
          <w:szCs w:val="24"/>
          <w:lang w:val="en-US"/>
        </w:rPr>
        <w:t>nclusive l</w:t>
      </w:r>
      <w:r w:rsidRPr="00060AE0">
        <w:rPr>
          <w:rFonts w:asciiTheme="majorHAnsi" w:hAnsiTheme="majorHAnsi" w:cs="SabonLTStd-Roman"/>
          <w:sz w:val="24"/>
          <w:szCs w:val="24"/>
          <w:lang w:val="en-US"/>
        </w:rPr>
        <w:t xml:space="preserve">eadership is about relationships that can accomplish things for mutual benefit” (2008, p. 3). Inclusion is understood as allowing to share, incorporating, doing things with people and in general eliminating exclusion. </w:t>
      </w:r>
      <w:r w:rsidR="00E64DC6">
        <w:rPr>
          <w:rFonts w:asciiTheme="majorHAnsi" w:hAnsiTheme="majorHAnsi" w:cs="Arial"/>
          <w:sz w:val="24"/>
          <w:szCs w:val="24"/>
          <w:lang w:val="en-GB"/>
        </w:rPr>
        <w:t xml:space="preserve">Leadership can be seen as a social process that engages everyone in the community (Wenger and Snyder, 2000). </w:t>
      </w:r>
      <w:r w:rsidRPr="00060AE0">
        <w:rPr>
          <w:rFonts w:asciiTheme="majorHAnsi" w:hAnsiTheme="majorHAnsi" w:cs="SabonLTStd-Roman"/>
          <w:sz w:val="24"/>
          <w:szCs w:val="24"/>
          <w:lang w:val="en-US"/>
        </w:rPr>
        <w:t xml:space="preserve">An organizational environment fostering inclusion allows people with different mindsets to work effectively together and perform to their highest potential to achieve organizational goals. </w:t>
      </w:r>
      <w:r w:rsidRPr="00060AE0">
        <w:rPr>
          <w:rFonts w:asciiTheme="majorHAnsi" w:hAnsiTheme="majorHAnsi" w:cs="AdvPSBEM"/>
          <w:sz w:val="24"/>
          <w:szCs w:val="24"/>
          <w:lang w:val="en-US"/>
        </w:rPr>
        <w:t>In such an environment different voices are respected and heard, d</w:t>
      </w:r>
      <w:r>
        <w:rPr>
          <w:rFonts w:asciiTheme="majorHAnsi" w:hAnsiTheme="majorHAnsi" w:cs="AdvPSBEM"/>
          <w:sz w:val="24"/>
          <w:szCs w:val="24"/>
          <w:lang w:val="en-US"/>
        </w:rPr>
        <w:t xml:space="preserve">iverse viewpoints </w:t>
      </w:r>
      <w:r w:rsidRPr="00060AE0">
        <w:rPr>
          <w:rFonts w:asciiTheme="majorHAnsi" w:hAnsiTheme="majorHAnsi" w:cs="AdvPSBEM"/>
          <w:sz w:val="24"/>
          <w:szCs w:val="24"/>
          <w:lang w:val="en-US"/>
        </w:rPr>
        <w:t>and approaches are valued and everyone</w:t>
      </w:r>
      <w:r>
        <w:rPr>
          <w:rFonts w:asciiTheme="majorHAnsi" w:hAnsiTheme="majorHAnsi" w:cs="AdvPSBEM"/>
          <w:sz w:val="24"/>
          <w:szCs w:val="24"/>
          <w:lang w:val="en-US"/>
        </w:rPr>
        <w:t xml:space="preserve"> is encouraged </w:t>
      </w:r>
      <w:proofErr w:type="gramStart"/>
      <w:r>
        <w:rPr>
          <w:rFonts w:asciiTheme="majorHAnsi" w:hAnsiTheme="majorHAnsi" w:cs="AdvPSBEM"/>
          <w:sz w:val="24"/>
          <w:szCs w:val="24"/>
          <w:lang w:val="en-US"/>
        </w:rPr>
        <w:t>and  recognized</w:t>
      </w:r>
      <w:proofErr w:type="gramEnd"/>
      <w:r>
        <w:rPr>
          <w:rFonts w:asciiTheme="majorHAnsi" w:hAnsiTheme="majorHAnsi" w:cs="AdvPSBEM"/>
          <w:sz w:val="24"/>
          <w:szCs w:val="24"/>
          <w:lang w:val="en-US"/>
        </w:rPr>
        <w:t xml:space="preserve"> for the effort and the contribution in the process and the organizational results. To create such an environment we need to understand the characteristics of our workforce. </w:t>
      </w:r>
    </w:p>
    <w:p w:rsidR="00B441BD" w:rsidRDefault="00E64DC6" w:rsidP="00B441BD">
      <w:pPr>
        <w:spacing w:line="360" w:lineRule="auto"/>
        <w:ind w:firstLine="284"/>
        <w:contextualSpacing/>
        <w:jc w:val="both"/>
        <w:rPr>
          <w:rFonts w:asciiTheme="majorHAnsi" w:hAnsiTheme="majorHAnsi" w:cs="Arial"/>
          <w:sz w:val="24"/>
          <w:szCs w:val="24"/>
          <w:lang w:val="en-GB"/>
        </w:rPr>
      </w:pPr>
      <w:r>
        <w:rPr>
          <w:rFonts w:asciiTheme="majorHAnsi" w:hAnsiTheme="majorHAnsi" w:cs="Arial"/>
          <w:sz w:val="24"/>
          <w:szCs w:val="24"/>
          <w:lang w:val="en-GB"/>
        </w:rPr>
        <w:t>Leadership development from this perspective consists of using social, relational systems to build commitments among members (Wenger, 1998). Taking a social capital lens in leadership development the emphasis is on building networked, interpersonal relationships among individuals (</w:t>
      </w:r>
      <w:proofErr w:type="spellStart"/>
      <w:r>
        <w:rPr>
          <w:rFonts w:asciiTheme="majorHAnsi" w:hAnsiTheme="majorHAnsi" w:cs="Arial"/>
          <w:sz w:val="24"/>
          <w:szCs w:val="24"/>
          <w:lang w:val="en-GB"/>
        </w:rPr>
        <w:t>Bouty</w:t>
      </w:r>
      <w:proofErr w:type="spellEnd"/>
      <w:r>
        <w:rPr>
          <w:rFonts w:asciiTheme="majorHAnsi" w:hAnsiTheme="majorHAnsi" w:cs="Arial"/>
          <w:sz w:val="24"/>
          <w:szCs w:val="24"/>
          <w:lang w:val="en-GB"/>
        </w:rPr>
        <w:t>, 2000).</w:t>
      </w:r>
      <w:r w:rsidR="00B441BD">
        <w:rPr>
          <w:rFonts w:asciiTheme="majorHAnsi" w:hAnsiTheme="majorHAnsi" w:cs="Arial"/>
          <w:sz w:val="24"/>
          <w:szCs w:val="24"/>
          <w:lang w:val="en-GB"/>
        </w:rPr>
        <w:t xml:space="preserve"> </w:t>
      </w:r>
    </w:p>
    <w:p w:rsidR="00B05F9F" w:rsidRPr="00B441BD" w:rsidRDefault="00B05F9F" w:rsidP="00B441BD">
      <w:pPr>
        <w:spacing w:line="360" w:lineRule="auto"/>
        <w:ind w:firstLine="284"/>
        <w:contextualSpacing/>
        <w:jc w:val="both"/>
        <w:rPr>
          <w:rFonts w:asciiTheme="majorHAnsi" w:hAnsiTheme="majorHAnsi" w:cs="Arial"/>
          <w:sz w:val="24"/>
          <w:szCs w:val="24"/>
          <w:lang w:val="en-GB"/>
        </w:rPr>
      </w:pPr>
      <w:r w:rsidRPr="001636A1">
        <w:rPr>
          <w:rFonts w:asciiTheme="majorHAnsi" w:hAnsiTheme="majorHAnsi" w:cs="LeMondeJournal-NormalOsF"/>
          <w:sz w:val="24"/>
          <w:szCs w:val="24"/>
          <w:lang w:val="en-US"/>
        </w:rPr>
        <w:t xml:space="preserve">Over the course of the last years, the composition of the workforce has dramatically changed.  </w:t>
      </w:r>
      <w:r w:rsidRPr="001636A1">
        <w:rPr>
          <w:rFonts w:asciiTheme="majorHAnsi" w:hAnsiTheme="majorHAnsi"/>
          <w:sz w:val="24"/>
          <w:szCs w:val="24"/>
          <w:lang w:val="en-US"/>
        </w:rPr>
        <w:t xml:space="preserve">Today's workforce is more diverse in age than ever before with three generational groups co-existing in the workplace. Thus, there </w:t>
      </w:r>
      <w:proofErr w:type="gramStart"/>
      <w:r w:rsidRPr="001636A1">
        <w:rPr>
          <w:rFonts w:asciiTheme="majorHAnsi" w:hAnsiTheme="majorHAnsi"/>
          <w:sz w:val="24"/>
          <w:szCs w:val="24"/>
          <w:lang w:val="en-US"/>
        </w:rPr>
        <w:t>is</w:t>
      </w:r>
      <w:proofErr w:type="gramEnd"/>
      <w:r w:rsidRPr="001636A1">
        <w:rPr>
          <w:rFonts w:asciiTheme="majorHAnsi" w:hAnsiTheme="majorHAnsi"/>
          <w:sz w:val="24"/>
          <w:szCs w:val="24"/>
          <w:lang w:val="en-US"/>
        </w:rPr>
        <w:t xml:space="preserve"> a </w:t>
      </w:r>
      <w:r w:rsidRPr="001636A1">
        <w:rPr>
          <w:rFonts w:asciiTheme="majorHAnsi" w:hAnsiTheme="majorHAnsi"/>
          <w:sz w:val="24"/>
          <w:szCs w:val="24"/>
          <w:lang w:val="en-US"/>
        </w:rPr>
        <w:lastRenderedPageBreak/>
        <w:t xml:space="preserve">large number of Baby Boomers who refuse to retire, while the new Generation Y, who now enters the workforce, is eager to advance up the professional ranks. Generation </w:t>
      </w:r>
      <w:proofErr w:type="spellStart"/>
      <w:r w:rsidRPr="001636A1">
        <w:rPr>
          <w:rFonts w:asciiTheme="majorHAnsi" w:hAnsiTheme="majorHAnsi"/>
          <w:sz w:val="24"/>
          <w:szCs w:val="24"/>
          <w:lang w:val="en-US"/>
        </w:rPr>
        <w:t>Xers</w:t>
      </w:r>
      <w:proofErr w:type="spellEnd"/>
      <w:r w:rsidRPr="001636A1">
        <w:rPr>
          <w:rFonts w:asciiTheme="majorHAnsi" w:hAnsiTheme="majorHAnsi"/>
          <w:sz w:val="24"/>
          <w:szCs w:val="24"/>
          <w:lang w:val="en-US"/>
        </w:rPr>
        <w:t xml:space="preserve"> are caught in the middle. </w:t>
      </w:r>
      <w:r w:rsidR="001636A1" w:rsidRPr="001636A1">
        <w:rPr>
          <w:rFonts w:asciiTheme="majorHAnsi" w:hAnsiTheme="majorHAnsi"/>
          <w:sz w:val="24"/>
          <w:szCs w:val="24"/>
          <w:lang w:val="en-US"/>
        </w:rPr>
        <w:t>Each generation has its unique characteristics</w:t>
      </w:r>
      <w:r w:rsidR="0069788D">
        <w:rPr>
          <w:rFonts w:asciiTheme="majorHAnsi" w:hAnsiTheme="majorHAnsi"/>
          <w:sz w:val="24"/>
          <w:szCs w:val="24"/>
          <w:lang w:val="en-US"/>
        </w:rPr>
        <w:t xml:space="preserve"> (Hewlett et al, 2009)</w:t>
      </w:r>
      <w:r w:rsidR="001636A1" w:rsidRPr="001636A1">
        <w:rPr>
          <w:rFonts w:asciiTheme="majorHAnsi" w:hAnsiTheme="majorHAnsi"/>
          <w:sz w:val="24"/>
          <w:szCs w:val="24"/>
          <w:lang w:val="en-US"/>
        </w:rPr>
        <w:t xml:space="preserve">. </w:t>
      </w:r>
      <w:r w:rsidR="00060AE0" w:rsidRPr="001636A1">
        <w:rPr>
          <w:rFonts w:asciiTheme="majorHAnsi" w:hAnsiTheme="majorHAnsi"/>
          <w:sz w:val="24"/>
          <w:szCs w:val="24"/>
          <w:lang w:val="en-US"/>
        </w:rPr>
        <w:t>Research has clearly shown that generational membership is a key variable in the determination of behavior</w:t>
      </w:r>
      <w:r w:rsidR="00AB70F4">
        <w:rPr>
          <w:rFonts w:asciiTheme="majorHAnsi" w:hAnsiTheme="majorHAnsi"/>
          <w:sz w:val="24"/>
          <w:szCs w:val="24"/>
          <w:lang w:val="en-US"/>
        </w:rPr>
        <w:t xml:space="preserve"> (</w:t>
      </w:r>
      <w:proofErr w:type="spellStart"/>
      <w:r w:rsidR="00AB70F4">
        <w:rPr>
          <w:rFonts w:asciiTheme="majorHAnsi" w:hAnsiTheme="majorHAnsi"/>
          <w:sz w:val="24"/>
          <w:szCs w:val="24"/>
          <w:lang w:val="en-US"/>
        </w:rPr>
        <w:t>Zemke</w:t>
      </w:r>
      <w:proofErr w:type="spellEnd"/>
      <w:r w:rsidR="00AB70F4">
        <w:rPr>
          <w:rFonts w:asciiTheme="majorHAnsi" w:hAnsiTheme="majorHAnsi"/>
          <w:sz w:val="24"/>
          <w:szCs w:val="24"/>
          <w:lang w:val="en-US"/>
        </w:rPr>
        <w:t xml:space="preserve"> et al, 2000</w:t>
      </w:r>
      <w:r w:rsidR="00060AE0" w:rsidRPr="001636A1">
        <w:rPr>
          <w:rFonts w:asciiTheme="majorHAnsi" w:hAnsiTheme="majorHAnsi"/>
          <w:sz w:val="24"/>
          <w:szCs w:val="24"/>
          <w:lang w:val="en-US"/>
        </w:rPr>
        <w:t>). Similarities and differences between generations in terms of expectations and attitudes about work</w:t>
      </w:r>
      <w:r w:rsidR="001636A1" w:rsidRPr="001636A1">
        <w:rPr>
          <w:rFonts w:asciiTheme="majorHAnsi" w:hAnsiTheme="majorHAnsi"/>
          <w:sz w:val="24"/>
          <w:szCs w:val="24"/>
          <w:lang w:val="en-US"/>
        </w:rPr>
        <w:t>,</w:t>
      </w:r>
      <w:r w:rsidR="00060AE0" w:rsidRPr="001636A1">
        <w:rPr>
          <w:rFonts w:asciiTheme="majorHAnsi" w:hAnsiTheme="majorHAnsi"/>
          <w:sz w:val="24"/>
          <w:szCs w:val="24"/>
          <w:lang w:val="en-US"/>
        </w:rPr>
        <w:t xml:space="preserve"> </w:t>
      </w:r>
      <w:r w:rsidR="001636A1" w:rsidRPr="001636A1">
        <w:rPr>
          <w:rFonts w:asciiTheme="majorHAnsi" w:hAnsiTheme="majorHAnsi"/>
          <w:sz w:val="24"/>
          <w:szCs w:val="24"/>
          <w:lang w:val="en-US"/>
        </w:rPr>
        <w:t xml:space="preserve">careers </w:t>
      </w:r>
      <w:r w:rsidR="00060AE0" w:rsidRPr="001636A1">
        <w:rPr>
          <w:rFonts w:asciiTheme="majorHAnsi" w:hAnsiTheme="majorHAnsi"/>
          <w:sz w:val="24"/>
          <w:szCs w:val="24"/>
          <w:lang w:val="en-US"/>
        </w:rPr>
        <w:t>and life</w:t>
      </w:r>
      <w:r w:rsidR="001636A1" w:rsidRPr="001636A1">
        <w:rPr>
          <w:rFonts w:asciiTheme="majorHAnsi" w:hAnsiTheme="majorHAnsi"/>
          <w:sz w:val="24"/>
          <w:szCs w:val="24"/>
          <w:lang w:val="en-US"/>
        </w:rPr>
        <w:t xml:space="preserve"> are important in understanding how employees’ relationships are formed.  </w:t>
      </w:r>
    </w:p>
    <w:p w:rsidR="006251B9" w:rsidRDefault="00B05F9F" w:rsidP="00A130E4">
      <w:pPr>
        <w:spacing w:line="360" w:lineRule="auto"/>
        <w:ind w:firstLine="284"/>
        <w:contextualSpacing/>
        <w:jc w:val="both"/>
        <w:rPr>
          <w:rFonts w:asciiTheme="majorHAnsi" w:hAnsiTheme="majorHAnsi" w:cs="Arial"/>
          <w:sz w:val="24"/>
          <w:szCs w:val="24"/>
          <w:lang w:val="en-GB"/>
        </w:rPr>
      </w:pPr>
      <w:r w:rsidRPr="00A47D8B">
        <w:rPr>
          <w:rFonts w:asciiTheme="majorHAnsi" w:hAnsiTheme="majorHAnsi" w:cs="Arial"/>
          <w:sz w:val="24"/>
          <w:szCs w:val="24"/>
          <w:lang w:val="en-GB"/>
        </w:rPr>
        <w:t>The aim of this study is to examine the</w:t>
      </w:r>
      <w:r w:rsidR="00A47D8B">
        <w:rPr>
          <w:rFonts w:asciiTheme="majorHAnsi" w:hAnsiTheme="majorHAnsi" w:cs="Arial"/>
          <w:sz w:val="24"/>
          <w:szCs w:val="24"/>
          <w:lang w:val="en-GB"/>
        </w:rPr>
        <w:t xml:space="preserve"> characteristics </w:t>
      </w:r>
      <w:proofErr w:type="gramStart"/>
      <w:r w:rsidR="00A47D8B">
        <w:rPr>
          <w:rFonts w:asciiTheme="majorHAnsi" w:hAnsiTheme="majorHAnsi" w:cs="Arial"/>
          <w:sz w:val="24"/>
          <w:szCs w:val="24"/>
          <w:lang w:val="en-GB"/>
        </w:rPr>
        <w:t xml:space="preserve">of </w:t>
      </w:r>
      <w:r w:rsidRPr="00A47D8B">
        <w:rPr>
          <w:rFonts w:asciiTheme="majorHAnsi" w:hAnsiTheme="majorHAnsi" w:cs="Arial"/>
          <w:sz w:val="24"/>
          <w:szCs w:val="24"/>
          <w:lang w:val="en-GB"/>
        </w:rPr>
        <w:t xml:space="preserve"> </w:t>
      </w:r>
      <w:r w:rsidR="00A47D8B">
        <w:rPr>
          <w:rFonts w:asciiTheme="majorHAnsi" w:hAnsiTheme="majorHAnsi" w:cs="Arial"/>
          <w:sz w:val="24"/>
          <w:szCs w:val="24"/>
          <w:lang w:val="en-GB"/>
        </w:rPr>
        <w:t>three</w:t>
      </w:r>
      <w:proofErr w:type="gramEnd"/>
      <w:r w:rsidR="00A47D8B">
        <w:rPr>
          <w:rFonts w:asciiTheme="majorHAnsi" w:hAnsiTheme="majorHAnsi" w:cs="Arial"/>
          <w:sz w:val="24"/>
          <w:szCs w:val="24"/>
          <w:lang w:val="en-GB"/>
        </w:rPr>
        <w:t xml:space="preserve"> generational groups – Baby Boomers, </w:t>
      </w:r>
      <w:proofErr w:type="spellStart"/>
      <w:r w:rsidR="00A47D8B">
        <w:rPr>
          <w:rFonts w:asciiTheme="majorHAnsi" w:hAnsiTheme="majorHAnsi" w:cs="Arial"/>
          <w:sz w:val="24"/>
          <w:szCs w:val="24"/>
          <w:lang w:val="en-GB"/>
        </w:rPr>
        <w:t>Xers</w:t>
      </w:r>
      <w:proofErr w:type="spellEnd"/>
      <w:r w:rsidR="00A47D8B">
        <w:rPr>
          <w:rFonts w:asciiTheme="majorHAnsi" w:hAnsiTheme="majorHAnsi" w:cs="Arial"/>
          <w:sz w:val="24"/>
          <w:szCs w:val="24"/>
          <w:lang w:val="en-GB"/>
        </w:rPr>
        <w:t xml:space="preserve"> and </w:t>
      </w:r>
      <w:proofErr w:type="spellStart"/>
      <w:r w:rsidR="00A47D8B" w:rsidRPr="00A47D8B">
        <w:rPr>
          <w:rFonts w:asciiTheme="majorHAnsi" w:hAnsiTheme="majorHAnsi" w:cs="Arial"/>
          <w:sz w:val="24"/>
          <w:szCs w:val="24"/>
          <w:lang w:val="en-GB"/>
        </w:rPr>
        <w:t>Yers</w:t>
      </w:r>
      <w:proofErr w:type="spellEnd"/>
      <w:r w:rsidR="00A47D8B">
        <w:rPr>
          <w:rFonts w:asciiTheme="majorHAnsi" w:hAnsiTheme="majorHAnsi" w:cs="Arial"/>
          <w:sz w:val="24"/>
          <w:szCs w:val="24"/>
          <w:lang w:val="en-GB"/>
        </w:rPr>
        <w:t xml:space="preserve"> – </w:t>
      </w:r>
      <w:r w:rsidR="00780EA4">
        <w:rPr>
          <w:rFonts w:asciiTheme="majorHAnsi" w:hAnsiTheme="majorHAnsi" w:cs="Arial"/>
          <w:sz w:val="24"/>
          <w:szCs w:val="24"/>
          <w:lang w:val="en-GB"/>
        </w:rPr>
        <w:t xml:space="preserve">in the Greek context and identify the </w:t>
      </w:r>
      <w:r w:rsidRPr="00A47D8B">
        <w:rPr>
          <w:rFonts w:asciiTheme="majorHAnsi" w:hAnsiTheme="majorHAnsi" w:cs="Arial"/>
          <w:sz w:val="24"/>
          <w:szCs w:val="24"/>
          <w:lang w:val="en-GB"/>
        </w:rPr>
        <w:t>differences and similarities among</w:t>
      </w:r>
      <w:r w:rsidR="00A47D8B">
        <w:rPr>
          <w:rFonts w:asciiTheme="majorHAnsi" w:hAnsiTheme="majorHAnsi" w:cs="Arial"/>
          <w:sz w:val="24"/>
          <w:szCs w:val="24"/>
          <w:lang w:val="en-GB"/>
        </w:rPr>
        <w:t xml:space="preserve"> </w:t>
      </w:r>
      <w:r w:rsidR="00780EA4">
        <w:rPr>
          <w:rFonts w:asciiTheme="majorHAnsi" w:hAnsiTheme="majorHAnsi" w:cs="Arial"/>
          <w:sz w:val="24"/>
          <w:szCs w:val="24"/>
          <w:lang w:val="en-GB"/>
        </w:rPr>
        <w:t xml:space="preserve">them and </w:t>
      </w:r>
      <w:r w:rsidR="00A47D8B">
        <w:rPr>
          <w:rFonts w:asciiTheme="majorHAnsi" w:hAnsiTheme="majorHAnsi" w:cs="Arial"/>
          <w:sz w:val="24"/>
          <w:szCs w:val="24"/>
          <w:lang w:val="en-GB"/>
        </w:rPr>
        <w:t xml:space="preserve">in the </w:t>
      </w:r>
      <w:r w:rsidR="00780EA4">
        <w:rPr>
          <w:rFonts w:asciiTheme="majorHAnsi" w:hAnsiTheme="majorHAnsi" w:cs="Arial"/>
          <w:sz w:val="24"/>
          <w:szCs w:val="24"/>
          <w:lang w:val="en-GB"/>
        </w:rPr>
        <w:t xml:space="preserve">way they perceive their careers. </w:t>
      </w:r>
      <w:r w:rsidRPr="00A47D8B">
        <w:rPr>
          <w:rFonts w:asciiTheme="majorHAnsi" w:hAnsiTheme="majorHAnsi" w:cs="Arial"/>
          <w:sz w:val="24"/>
          <w:szCs w:val="24"/>
          <w:lang w:val="en-GB"/>
        </w:rPr>
        <w:t xml:space="preserve">More specifically, we want to investigate the degree that protean and </w:t>
      </w:r>
      <w:proofErr w:type="spellStart"/>
      <w:r w:rsidRPr="00A47D8B">
        <w:rPr>
          <w:rFonts w:asciiTheme="majorHAnsi" w:hAnsiTheme="majorHAnsi" w:cs="Arial"/>
          <w:sz w:val="24"/>
          <w:szCs w:val="24"/>
          <w:lang w:val="en-GB"/>
        </w:rPr>
        <w:t>boundaryless</w:t>
      </w:r>
      <w:proofErr w:type="spellEnd"/>
      <w:r w:rsidRPr="00A47D8B">
        <w:rPr>
          <w:rFonts w:asciiTheme="majorHAnsi" w:hAnsiTheme="majorHAnsi" w:cs="Arial"/>
          <w:sz w:val="24"/>
          <w:szCs w:val="24"/>
          <w:lang w:val="en-GB"/>
        </w:rPr>
        <w:t xml:space="preserve"> career attitudes</w:t>
      </w:r>
      <w:r w:rsidR="00780EA4">
        <w:rPr>
          <w:rFonts w:asciiTheme="majorHAnsi" w:hAnsiTheme="majorHAnsi" w:cs="Arial"/>
          <w:sz w:val="24"/>
          <w:szCs w:val="24"/>
          <w:lang w:val="en-GB"/>
        </w:rPr>
        <w:t xml:space="preserve"> </w:t>
      </w:r>
      <w:r w:rsidRPr="00A47D8B">
        <w:rPr>
          <w:rFonts w:asciiTheme="majorHAnsi" w:hAnsiTheme="majorHAnsi" w:cs="Arial"/>
          <w:sz w:val="24"/>
          <w:szCs w:val="24"/>
          <w:lang w:val="en-GB"/>
        </w:rPr>
        <w:t xml:space="preserve">are espoused by </w:t>
      </w:r>
      <w:r w:rsidR="00780EA4">
        <w:rPr>
          <w:rFonts w:asciiTheme="majorHAnsi" w:hAnsiTheme="majorHAnsi" w:cs="Arial"/>
          <w:sz w:val="24"/>
          <w:szCs w:val="24"/>
          <w:lang w:val="en-GB"/>
        </w:rPr>
        <w:t>generational groups</w:t>
      </w:r>
      <w:r w:rsidRPr="00A47D8B">
        <w:rPr>
          <w:rFonts w:asciiTheme="majorHAnsi" w:hAnsiTheme="majorHAnsi" w:cs="Arial"/>
          <w:sz w:val="24"/>
          <w:szCs w:val="24"/>
          <w:lang w:val="en-GB"/>
        </w:rPr>
        <w:t xml:space="preserve"> in Greece</w:t>
      </w:r>
      <w:r w:rsidR="00780EA4">
        <w:rPr>
          <w:rFonts w:asciiTheme="majorHAnsi" w:hAnsiTheme="majorHAnsi" w:cs="Arial"/>
          <w:sz w:val="24"/>
          <w:szCs w:val="24"/>
          <w:lang w:val="en-GB"/>
        </w:rPr>
        <w:t xml:space="preserve"> and their learning goal orientation</w:t>
      </w:r>
      <w:r w:rsidRPr="00A47D8B">
        <w:rPr>
          <w:rFonts w:asciiTheme="majorHAnsi" w:hAnsiTheme="majorHAnsi" w:cs="Arial"/>
          <w:sz w:val="24"/>
          <w:szCs w:val="24"/>
          <w:lang w:val="en-GB"/>
        </w:rPr>
        <w:t xml:space="preserve">.  </w:t>
      </w:r>
      <w:r w:rsidR="006251B9">
        <w:rPr>
          <w:rFonts w:asciiTheme="majorHAnsi" w:hAnsiTheme="majorHAnsi" w:cs="Arial"/>
          <w:sz w:val="24"/>
          <w:szCs w:val="24"/>
          <w:lang w:val="en-GB"/>
        </w:rPr>
        <w:t>We use this knowledge to propose a leadership development system</w:t>
      </w:r>
      <w:r w:rsidR="00526E0F">
        <w:rPr>
          <w:rFonts w:asciiTheme="majorHAnsi" w:hAnsiTheme="majorHAnsi" w:cs="Arial"/>
          <w:sz w:val="24"/>
          <w:szCs w:val="24"/>
          <w:lang w:val="en-GB"/>
        </w:rPr>
        <w:t>.</w:t>
      </w:r>
      <w:r w:rsidR="006251B9">
        <w:rPr>
          <w:rFonts w:asciiTheme="majorHAnsi" w:hAnsiTheme="majorHAnsi" w:cs="Arial"/>
          <w:sz w:val="24"/>
          <w:szCs w:val="24"/>
          <w:lang w:val="en-GB"/>
        </w:rPr>
        <w:t xml:space="preserve"> </w:t>
      </w:r>
      <w:r w:rsidR="00A130E4">
        <w:rPr>
          <w:rFonts w:asciiTheme="majorHAnsi" w:hAnsiTheme="majorHAnsi" w:cs="Arial"/>
          <w:sz w:val="24"/>
          <w:szCs w:val="24"/>
          <w:lang w:val="en-GB"/>
        </w:rPr>
        <w:t xml:space="preserve"> </w:t>
      </w:r>
      <w:r w:rsidR="00526E0F">
        <w:rPr>
          <w:rFonts w:asciiTheme="majorHAnsi" w:hAnsiTheme="majorHAnsi" w:cs="Arial"/>
          <w:sz w:val="24"/>
          <w:szCs w:val="24"/>
          <w:lang w:val="en-GB"/>
        </w:rPr>
        <w:t xml:space="preserve">Our sample consists of 610 participants </w:t>
      </w:r>
      <w:r w:rsidR="00A130E4">
        <w:rPr>
          <w:rFonts w:asciiTheme="majorHAnsi" w:hAnsiTheme="majorHAnsi" w:cs="Arial"/>
          <w:sz w:val="24"/>
          <w:szCs w:val="24"/>
          <w:lang w:val="en-GB"/>
        </w:rPr>
        <w:t xml:space="preserve">(34% Baby Boomers, 32% </w:t>
      </w:r>
      <w:proofErr w:type="spellStart"/>
      <w:r w:rsidR="00A130E4">
        <w:rPr>
          <w:rFonts w:asciiTheme="majorHAnsi" w:hAnsiTheme="majorHAnsi" w:cs="Arial"/>
          <w:sz w:val="24"/>
          <w:szCs w:val="24"/>
          <w:lang w:val="en-GB"/>
        </w:rPr>
        <w:t>Xers</w:t>
      </w:r>
      <w:proofErr w:type="spellEnd"/>
      <w:r w:rsidR="00A130E4">
        <w:rPr>
          <w:rFonts w:asciiTheme="majorHAnsi" w:hAnsiTheme="majorHAnsi" w:cs="Arial"/>
          <w:sz w:val="24"/>
          <w:szCs w:val="24"/>
          <w:lang w:val="en-GB"/>
        </w:rPr>
        <w:t xml:space="preserve"> and 34% </w:t>
      </w:r>
      <w:proofErr w:type="spellStart"/>
      <w:r w:rsidR="00A130E4">
        <w:rPr>
          <w:rFonts w:asciiTheme="majorHAnsi" w:hAnsiTheme="majorHAnsi" w:cs="Arial"/>
          <w:sz w:val="24"/>
          <w:szCs w:val="24"/>
          <w:lang w:val="en-GB"/>
        </w:rPr>
        <w:t>Yers</w:t>
      </w:r>
      <w:proofErr w:type="spellEnd"/>
      <w:r w:rsidR="00A130E4">
        <w:rPr>
          <w:rFonts w:asciiTheme="majorHAnsi" w:hAnsiTheme="majorHAnsi" w:cs="Arial"/>
          <w:sz w:val="24"/>
          <w:szCs w:val="24"/>
          <w:lang w:val="en-GB"/>
        </w:rPr>
        <w:t>).</w:t>
      </w:r>
      <w:r w:rsidR="00A130E4" w:rsidRPr="00A130E4">
        <w:rPr>
          <w:rFonts w:asciiTheme="majorHAnsi" w:hAnsiTheme="majorHAnsi" w:cs="Arial"/>
          <w:sz w:val="24"/>
          <w:szCs w:val="24"/>
          <w:lang w:val="en-GB"/>
        </w:rPr>
        <w:t xml:space="preserve"> </w:t>
      </w:r>
      <w:r w:rsidR="00A130E4">
        <w:rPr>
          <w:rFonts w:asciiTheme="majorHAnsi" w:hAnsiTheme="majorHAnsi" w:cs="Arial"/>
          <w:sz w:val="24"/>
          <w:szCs w:val="24"/>
          <w:lang w:val="en-GB"/>
        </w:rPr>
        <w:t>Based on our results several leadership development practices such as coaching, mentoring, networking, job assignments and action learning are discussed.</w:t>
      </w:r>
    </w:p>
    <w:p w:rsidR="00D61455" w:rsidRPr="006251B9" w:rsidRDefault="00D61455" w:rsidP="004F260F">
      <w:pPr>
        <w:pStyle w:val="Default"/>
        <w:spacing w:line="360" w:lineRule="auto"/>
        <w:jc w:val="both"/>
        <w:rPr>
          <w:lang w:val="en-US"/>
        </w:rPr>
      </w:pPr>
    </w:p>
    <w:p w:rsidR="004F2913" w:rsidRDefault="00B441BD" w:rsidP="00A130E4">
      <w:pPr>
        <w:autoSpaceDE w:val="0"/>
        <w:autoSpaceDN w:val="0"/>
        <w:adjustRightInd w:val="0"/>
        <w:spacing w:after="0" w:line="360" w:lineRule="auto"/>
        <w:jc w:val="both"/>
        <w:rPr>
          <w:rFonts w:asciiTheme="majorHAnsi" w:hAnsiTheme="majorHAnsi" w:cs="SabonLTStd-Roman"/>
          <w:b/>
          <w:sz w:val="24"/>
          <w:szCs w:val="24"/>
          <w:lang w:val="en-US"/>
        </w:rPr>
      </w:pPr>
      <w:r w:rsidRPr="00B441BD">
        <w:rPr>
          <w:rFonts w:asciiTheme="majorHAnsi" w:hAnsiTheme="majorHAnsi" w:cs="SabonLTStd-Roman"/>
          <w:b/>
          <w:sz w:val="24"/>
          <w:szCs w:val="24"/>
          <w:lang w:val="en-US"/>
        </w:rPr>
        <w:t>References</w:t>
      </w:r>
    </w:p>
    <w:p w:rsidR="00B441BD" w:rsidRDefault="00B441BD" w:rsidP="00B441BD">
      <w:pPr>
        <w:autoSpaceDE w:val="0"/>
        <w:autoSpaceDN w:val="0"/>
        <w:adjustRightInd w:val="0"/>
        <w:spacing w:after="0" w:line="360" w:lineRule="auto"/>
        <w:ind w:left="567" w:hanging="567"/>
        <w:jc w:val="both"/>
        <w:rPr>
          <w:rFonts w:asciiTheme="majorHAnsi" w:hAnsiTheme="majorHAnsi" w:cs="SabonLTStd-Roman"/>
          <w:sz w:val="24"/>
          <w:szCs w:val="24"/>
          <w:lang w:val="en-US"/>
        </w:rPr>
      </w:pPr>
      <w:proofErr w:type="spellStart"/>
      <w:proofErr w:type="gramStart"/>
      <w:r>
        <w:rPr>
          <w:rFonts w:asciiTheme="majorHAnsi" w:hAnsiTheme="majorHAnsi" w:cs="SabonLTStd-Roman"/>
          <w:sz w:val="24"/>
          <w:szCs w:val="24"/>
          <w:lang w:val="en-US"/>
        </w:rPr>
        <w:t>Bouty</w:t>
      </w:r>
      <w:proofErr w:type="spellEnd"/>
      <w:r>
        <w:rPr>
          <w:rFonts w:asciiTheme="majorHAnsi" w:hAnsiTheme="majorHAnsi" w:cs="SabonLTStd-Roman"/>
          <w:sz w:val="24"/>
          <w:szCs w:val="24"/>
          <w:lang w:val="en-US"/>
        </w:rPr>
        <w:t>, I. (2000).</w:t>
      </w:r>
      <w:proofErr w:type="gramEnd"/>
      <w:r>
        <w:rPr>
          <w:rFonts w:asciiTheme="majorHAnsi" w:hAnsiTheme="majorHAnsi" w:cs="SabonLTStd-Roman"/>
          <w:sz w:val="24"/>
          <w:szCs w:val="24"/>
          <w:lang w:val="en-US"/>
        </w:rPr>
        <w:t xml:space="preserve"> “Interpersonal and interaction influences on informal resource exchanges between R&amp;D researchers across organizational boundaries”. </w:t>
      </w:r>
      <w:r>
        <w:rPr>
          <w:rFonts w:asciiTheme="majorHAnsi" w:hAnsiTheme="majorHAnsi" w:cs="SabonLTStd-Roman"/>
          <w:i/>
          <w:sz w:val="24"/>
          <w:szCs w:val="24"/>
          <w:lang w:val="en-US"/>
        </w:rPr>
        <w:t>Academy of Management Journal</w:t>
      </w:r>
      <w:r>
        <w:rPr>
          <w:rFonts w:asciiTheme="majorHAnsi" w:hAnsiTheme="majorHAnsi" w:cs="SabonLTStd-Roman"/>
          <w:sz w:val="24"/>
          <w:szCs w:val="24"/>
          <w:lang w:val="en-US"/>
        </w:rPr>
        <w:t>, 43, 50-65.</w:t>
      </w:r>
    </w:p>
    <w:p w:rsidR="00AB70F4" w:rsidRPr="00F90695" w:rsidRDefault="00AB70F4" w:rsidP="00F90695">
      <w:pPr>
        <w:autoSpaceDE w:val="0"/>
        <w:autoSpaceDN w:val="0"/>
        <w:adjustRightInd w:val="0"/>
        <w:spacing w:after="0" w:line="360" w:lineRule="auto"/>
        <w:ind w:left="567" w:hanging="567"/>
        <w:jc w:val="both"/>
        <w:rPr>
          <w:rFonts w:asciiTheme="majorHAnsi" w:hAnsiTheme="majorHAnsi" w:cs="SabonLTStd-Roman"/>
          <w:sz w:val="24"/>
          <w:szCs w:val="24"/>
          <w:lang w:val="en-US"/>
        </w:rPr>
      </w:pPr>
      <w:proofErr w:type="gramStart"/>
      <w:r>
        <w:rPr>
          <w:rFonts w:asciiTheme="majorHAnsi" w:hAnsiTheme="majorHAnsi" w:cs="SabonLTStd-Roman"/>
          <w:sz w:val="24"/>
          <w:szCs w:val="24"/>
          <w:lang w:val="en-US"/>
        </w:rPr>
        <w:t xml:space="preserve">Hewlett, S.A., </w:t>
      </w:r>
      <w:proofErr w:type="spellStart"/>
      <w:r>
        <w:rPr>
          <w:rFonts w:asciiTheme="majorHAnsi" w:hAnsiTheme="majorHAnsi" w:cs="SabonLTStd-Roman"/>
          <w:sz w:val="24"/>
          <w:szCs w:val="24"/>
          <w:lang w:val="en-US"/>
        </w:rPr>
        <w:t>Sherbin</w:t>
      </w:r>
      <w:proofErr w:type="spellEnd"/>
      <w:r>
        <w:rPr>
          <w:rFonts w:asciiTheme="majorHAnsi" w:hAnsiTheme="majorHAnsi" w:cs="SabonLTStd-Roman"/>
          <w:sz w:val="24"/>
          <w:szCs w:val="24"/>
          <w:lang w:val="en-US"/>
        </w:rPr>
        <w:t xml:space="preserve">, L., and </w:t>
      </w:r>
      <w:proofErr w:type="spellStart"/>
      <w:r>
        <w:rPr>
          <w:rFonts w:asciiTheme="majorHAnsi" w:hAnsiTheme="majorHAnsi" w:cs="SabonLTStd-Roman"/>
          <w:sz w:val="24"/>
          <w:szCs w:val="24"/>
          <w:lang w:val="en-US"/>
        </w:rPr>
        <w:t>Sumberg</w:t>
      </w:r>
      <w:proofErr w:type="spellEnd"/>
      <w:r>
        <w:rPr>
          <w:rFonts w:asciiTheme="majorHAnsi" w:hAnsiTheme="majorHAnsi" w:cs="SabonLTStd-Roman"/>
          <w:sz w:val="24"/>
          <w:szCs w:val="24"/>
          <w:lang w:val="en-US"/>
        </w:rPr>
        <w:t>, K. (2009).</w:t>
      </w:r>
      <w:proofErr w:type="gramEnd"/>
      <w:r>
        <w:rPr>
          <w:rFonts w:asciiTheme="majorHAnsi" w:hAnsiTheme="majorHAnsi" w:cs="SabonLTStd-Roman"/>
          <w:sz w:val="24"/>
          <w:szCs w:val="24"/>
          <w:lang w:val="en-US"/>
        </w:rPr>
        <w:t xml:space="preserve"> “How Gen Y and Boomers will reshape your agenda”. </w:t>
      </w:r>
      <w:r>
        <w:rPr>
          <w:rFonts w:asciiTheme="majorHAnsi" w:hAnsiTheme="majorHAnsi" w:cs="SabonLTStd-Roman"/>
          <w:i/>
          <w:sz w:val="24"/>
          <w:szCs w:val="24"/>
          <w:lang w:val="en-US"/>
        </w:rPr>
        <w:t>Harvard Business Review</w:t>
      </w:r>
      <w:r>
        <w:rPr>
          <w:rFonts w:asciiTheme="majorHAnsi" w:hAnsiTheme="majorHAnsi" w:cs="SabonLTStd-Roman"/>
          <w:sz w:val="24"/>
          <w:szCs w:val="24"/>
          <w:lang w:val="en-US"/>
        </w:rPr>
        <w:t>, July-August</w:t>
      </w:r>
      <w:r w:rsidR="00F90695">
        <w:rPr>
          <w:rFonts w:asciiTheme="majorHAnsi" w:hAnsiTheme="majorHAnsi" w:cs="SabonLTStd-Roman"/>
          <w:sz w:val="24"/>
          <w:szCs w:val="24"/>
          <w:lang w:val="en-US"/>
        </w:rPr>
        <w:t>, 71-76.</w:t>
      </w:r>
    </w:p>
    <w:p w:rsidR="00B441BD" w:rsidRPr="007D35FA" w:rsidRDefault="00B441BD" w:rsidP="00AB70F4">
      <w:pPr>
        <w:autoSpaceDE w:val="0"/>
        <w:autoSpaceDN w:val="0"/>
        <w:adjustRightInd w:val="0"/>
        <w:spacing w:after="0" w:line="360" w:lineRule="auto"/>
        <w:ind w:left="567" w:hanging="567"/>
        <w:jc w:val="both"/>
        <w:rPr>
          <w:rFonts w:asciiTheme="majorHAnsi" w:hAnsiTheme="majorHAnsi" w:cs="SabonLTStd-Roman"/>
          <w:sz w:val="24"/>
          <w:szCs w:val="24"/>
          <w:lang w:val="en-US"/>
        </w:rPr>
      </w:pPr>
      <w:proofErr w:type="gramStart"/>
      <w:r>
        <w:rPr>
          <w:rFonts w:asciiTheme="majorHAnsi" w:hAnsiTheme="majorHAnsi" w:cs="SabonLTStd-Roman"/>
          <w:sz w:val="24"/>
          <w:szCs w:val="24"/>
          <w:lang w:val="en-US"/>
        </w:rPr>
        <w:t>Hollander</w:t>
      </w:r>
      <w:r w:rsidR="007D35FA">
        <w:rPr>
          <w:rFonts w:asciiTheme="majorHAnsi" w:hAnsiTheme="majorHAnsi" w:cs="SabonLTStd-Roman"/>
          <w:sz w:val="24"/>
          <w:szCs w:val="24"/>
          <w:lang w:val="en-US"/>
        </w:rPr>
        <w:t>, E.P.</w:t>
      </w:r>
      <w:r>
        <w:rPr>
          <w:rFonts w:asciiTheme="majorHAnsi" w:hAnsiTheme="majorHAnsi" w:cs="SabonLTStd-Roman"/>
          <w:sz w:val="24"/>
          <w:szCs w:val="24"/>
          <w:lang w:val="en-US"/>
        </w:rPr>
        <w:t xml:space="preserve"> (2008)</w:t>
      </w:r>
      <w:r w:rsidR="007D35FA">
        <w:rPr>
          <w:rFonts w:asciiTheme="majorHAnsi" w:hAnsiTheme="majorHAnsi" w:cs="SabonLTStd-Roman"/>
          <w:sz w:val="24"/>
          <w:szCs w:val="24"/>
          <w:lang w:val="en-US"/>
        </w:rPr>
        <w:t>.</w:t>
      </w:r>
      <w:proofErr w:type="gramEnd"/>
      <w:r w:rsidR="007D35FA">
        <w:rPr>
          <w:rFonts w:asciiTheme="majorHAnsi" w:hAnsiTheme="majorHAnsi" w:cs="SabonLTStd-Roman"/>
          <w:sz w:val="24"/>
          <w:szCs w:val="24"/>
          <w:lang w:val="en-US"/>
        </w:rPr>
        <w:t xml:space="preserve"> </w:t>
      </w:r>
      <w:r w:rsidR="007D35FA">
        <w:rPr>
          <w:rFonts w:asciiTheme="majorHAnsi" w:hAnsiTheme="majorHAnsi" w:cs="SabonLTStd-Roman"/>
          <w:i/>
          <w:sz w:val="24"/>
          <w:szCs w:val="24"/>
          <w:lang w:val="en-US"/>
        </w:rPr>
        <w:t>Inclusive leadership: the essential leader-follower relationship</w:t>
      </w:r>
      <w:r w:rsidR="007D35FA">
        <w:rPr>
          <w:rFonts w:asciiTheme="majorHAnsi" w:hAnsiTheme="majorHAnsi" w:cs="SabonLTStd-Roman"/>
          <w:sz w:val="24"/>
          <w:szCs w:val="24"/>
          <w:lang w:val="en-US"/>
        </w:rPr>
        <w:t xml:space="preserve">. </w:t>
      </w:r>
      <w:proofErr w:type="spellStart"/>
      <w:r w:rsidR="007D35FA">
        <w:rPr>
          <w:rFonts w:asciiTheme="majorHAnsi" w:hAnsiTheme="majorHAnsi" w:cs="SabonLTStd-Roman"/>
          <w:sz w:val="24"/>
          <w:szCs w:val="24"/>
          <w:lang w:val="en-US"/>
        </w:rPr>
        <w:t>Routledge</w:t>
      </w:r>
      <w:proofErr w:type="spellEnd"/>
      <w:r w:rsidR="007D35FA">
        <w:rPr>
          <w:rFonts w:asciiTheme="majorHAnsi" w:hAnsiTheme="majorHAnsi" w:cs="SabonLTStd-Roman"/>
          <w:sz w:val="24"/>
          <w:szCs w:val="24"/>
          <w:lang w:val="en-US"/>
        </w:rPr>
        <w:t>, New York.</w:t>
      </w:r>
    </w:p>
    <w:p w:rsidR="00B441BD" w:rsidRPr="007D35FA" w:rsidRDefault="00B441BD" w:rsidP="007D35FA">
      <w:pPr>
        <w:autoSpaceDE w:val="0"/>
        <w:autoSpaceDN w:val="0"/>
        <w:adjustRightInd w:val="0"/>
        <w:spacing w:after="0" w:line="360" w:lineRule="auto"/>
        <w:ind w:left="567" w:hanging="567"/>
        <w:jc w:val="both"/>
        <w:rPr>
          <w:rFonts w:asciiTheme="majorHAnsi" w:hAnsiTheme="majorHAnsi" w:cs="SabonLTStd-Roman"/>
          <w:sz w:val="24"/>
          <w:szCs w:val="24"/>
          <w:lang w:val="en-US"/>
        </w:rPr>
      </w:pPr>
      <w:r>
        <w:rPr>
          <w:rFonts w:asciiTheme="majorHAnsi" w:hAnsiTheme="majorHAnsi" w:cs="SabonLTStd-Roman"/>
          <w:sz w:val="24"/>
          <w:szCs w:val="24"/>
          <w:lang w:val="en-US"/>
        </w:rPr>
        <w:t>Wenger</w:t>
      </w:r>
      <w:r w:rsidR="007D35FA">
        <w:rPr>
          <w:rFonts w:asciiTheme="majorHAnsi" w:hAnsiTheme="majorHAnsi" w:cs="SabonLTStd-Roman"/>
          <w:sz w:val="24"/>
          <w:szCs w:val="24"/>
          <w:lang w:val="en-US"/>
        </w:rPr>
        <w:t>, E. C.</w:t>
      </w:r>
      <w:r>
        <w:rPr>
          <w:rFonts w:asciiTheme="majorHAnsi" w:hAnsiTheme="majorHAnsi" w:cs="SabonLTStd-Roman"/>
          <w:sz w:val="24"/>
          <w:szCs w:val="24"/>
          <w:lang w:val="en-US"/>
        </w:rPr>
        <w:t xml:space="preserve"> (1998)</w:t>
      </w:r>
      <w:r w:rsidR="007D35FA">
        <w:rPr>
          <w:rFonts w:asciiTheme="majorHAnsi" w:hAnsiTheme="majorHAnsi" w:cs="SabonLTStd-Roman"/>
          <w:sz w:val="24"/>
          <w:szCs w:val="24"/>
          <w:lang w:val="en-US"/>
        </w:rPr>
        <w:t xml:space="preserve">. </w:t>
      </w:r>
      <w:r w:rsidR="007D35FA">
        <w:rPr>
          <w:rFonts w:asciiTheme="majorHAnsi" w:hAnsiTheme="majorHAnsi" w:cs="SabonLTStd-Roman"/>
          <w:i/>
          <w:sz w:val="24"/>
          <w:szCs w:val="24"/>
          <w:lang w:val="en-US"/>
        </w:rPr>
        <w:t>Communities of practice: learning, meaning and identity</w:t>
      </w:r>
      <w:r w:rsidR="007D35FA">
        <w:rPr>
          <w:rFonts w:asciiTheme="majorHAnsi" w:hAnsiTheme="majorHAnsi" w:cs="SabonLTStd-Roman"/>
          <w:sz w:val="24"/>
          <w:szCs w:val="24"/>
          <w:lang w:val="en-US"/>
        </w:rPr>
        <w:t xml:space="preserve">. </w:t>
      </w:r>
      <w:proofErr w:type="gramStart"/>
      <w:r w:rsidR="007D35FA">
        <w:rPr>
          <w:rFonts w:asciiTheme="majorHAnsi" w:hAnsiTheme="majorHAnsi" w:cs="SabonLTStd-Roman"/>
          <w:sz w:val="24"/>
          <w:szCs w:val="24"/>
          <w:lang w:val="en-US"/>
        </w:rPr>
        <w:t>Cambridge University, Cambridge.</w:t>
      </w:r>
      <w:proofErr w:type="gramEnd"/>
    </w:p>
    <w:p w:rsidR="00B441BD" w:rsidRDefault="00B441BD" w:rsidP="007D35FA">
      <w:pPr>
        <w:autoSpaceDE w:val="0"/>
        <w:autoSpaceDN w:val="0"/>
        <w:adjustRightInd w:val="0"/>
        <w:spacing w:after="0" w:line="360" w:lineRule="auto"/>
        <w:ind w:left="567" w:hanging="567"/>
        <w:jc w:val="both"/>
        <w:rPr>
          <w:rFonts w:asciiTheme="majorHAnsi" w:hAnsiTheme="majorHAnsi" w:cs="SabonLTStd-Roman"/>
          <w:sz w:val="24"/>
          <w:szCs w:val="24"/>
          <w:lang w:val="en-US"/>
        </w:rPr>
      </w:pPr>
      <w:proofErr w:type="gramStart"/>
      <w:r>
        <w:rPr>
          <w:rFonts w:asciiTheme="majorHAnsi" w:hAnsiTheme="majorHAnsi" w:cs="SabonLTStd-Roman"/>
          <w:sz w:val="24"/>
          <w:szCs w:val="24"/>
          <w:lang w:val="en-US"/>
        </w:rPr>
        <w:t>Wenger</w:t>
      </w:r>
      <w:r w:rsidR="007D35FA">
        <w:rPr>
          <w:rFonts w:asciiTheme="majorHAnsi" w:hAnsiTheme="majorHAnsi" w:cs="SabonLTStd-Roman"/>
          <w:sz w:val="24"/>
          <w:szCs w:val="24"/>
          <w:lang w:val="en-US"/>
        </w:rPr>
        <w:t>, E. C.,</w:t>
      </w:r>
      <w:r>
        <w:rPr>
          <w:rFonts w:asciiTheme="majorHAnsi" w:hAnsiTheme="majorHAnsi" w:cs="SabonLTStd-Roman"/>
          <w:sz w:val="24"/>
          <w:szCs w:val="24"/>
          <w:lang w:val="en-US"/>
        </w:rPr>
        <w:t xml:space="preserve"> and Snyder</w:t>
      </w:r>
      <w:r w:rsidR="007D35FA">
        <w:rPr>
          <w:rFonts w:asciiTheme="majorHAnsi" w:hAnsiTheme="majorHAnsi" w:cs="SabonLTStd-Roman"/>
          <w:sz w:val="24"/>
          <w:szCs w:val="24"/>
          <w:lang w:val="en-US"/>
        </w:rPr>
        <w:t>, W.M.</w:t>
      </w:r>
      <w:r>
        <w:rPr>
          <w:rFonts w:asciiTheme="majorHAnsi" w:hAnsiTheme="majorHAnsi" w:cs="SabonLTStd-Roman"/>
          <w:sz w:val="24"/>
          <w:szCs w:val="24"/>
          <w:lang w:val="en-US"/>
        </w:rPr>
        <w:t xml:space="preserve"> (2000)</w:t>
      </w:r>
      <w:r w:rsidR="007D35FA">
        <w:rPr>
          <w:rFonts w:asciiTheme="majorHAnsi" w:hAnsiTheme="majorHAnsi" w:cs="SabonLTStd-Roman"/>
          <w:sz w:val="24"/>
          <w:szCs w:val="24"/>
          <w:lang w:val="en-US"/>
        </w:rPr>
        <w:t>.</w:t>
      </w:r>
      <w:proofErr w:type="gramEnd"/>
      <w:r w:rsidR="007D35FA">
        <w:rPr>
          <w:rFonts w:asciiTheme="majorHAnsi" w:hAnsiTheme="majorHAnsi" w:cs="SabonLTStd-Roman"/>
          <w:sz w:val="24"/>
          <w:szCs w:val="24"/>
          <w:lang w:val="en-US"/>
        </w:rPr>
        <w:t xml:space="preserve"> “Communities of practice: the organizational frontier”. </w:t>
      </w:r>
      <w:r w:rsidR="007D35FA">
        <w:rPr>
          <w:rFonts w:asciiTheme="majorHAnsi" w:hAnsiTheme="majorHAnsi" w:cs="SabonLTStd-Roman"/>
          <w:i/>
          <w:sz w:val="24"/>
          <w:szCs w:val="24"/>
          <w:lang w:val="en-US"/>
        </w:rPr>
        <w:t>Harvard Business Review</w:t>
      </w:r>
      <w:r w:rsidR="007D35FA">
        <w:rPr>
          <w:rFonts w:asciiTheme="majorHAnsi" w:hAnsiTheme="majorHAnsi" w:cs="SabonLTStd-Roman"/>
          <w:sz w:val="24"/>
          <w:szCs w:val="24"/>
          <w:lang w:val="en-US"/>
        </w:rPr>
        <w:t>, (January-February), 139-145.</w:t>
      </w:r>
    </w:p>
    <w:p w:rsidR="007D35FA" w:rsidRPr="00AB70F4" w:rsidRDefault="007D35FA" w:rsidP="00AB70F4">
      <w:pPr>
        <w:autoSpaceDE w:val="0"/>
        <w:autoSpaceDN w:val="0"/>
        <w:adjustRightInd w:val="0"/>
        <w:spacing w:after="0" w:line="360" w:lineRule="auto"/>
        <w:ind w:left="567" w:hanging="567"/>
        <w:jc w:val="both"/>
        <w:rPr>
          <w:rFonts w:asciiTheme="majorHAnsi" w:hAnsiTheme="majorHAnsi" w:cs="Times New Roman"/>
          <w:color w:val="000000"/>
          <w:sz w:val="24"/>
          <w:szCs w:val="24"/>
          <w:lang w:val="en-US"/>
        </w:rPr>
      </w:pPr>
      <w:proofErr w:type="spellStart"/>
      <w:r w:rsidRPr="007D35FA">
        <w:rPr>
          <w:rFonts w:asciiTheme="majorHAnsi" w:hAnsiTheme="majorHAnsi" w:cs="Times New Roman"/>
          <w:color w:val="000000"/>
          <w:sz w:val="24"/>
          <w:szCs w:val="24"/>
          <w:lang w:val="en-US"/>
        </w:rPr>
        <w:lastRenderedPageBreak/>
        <w:t>Zemke</w:t>
      </w:r>
      <w:proofErr w:type="spellEnd"/>
      <w:r w:rsidRPr="007D35FA">
        <w:rPr>
          <w:rFonts w:asciiTheme="majorHAnsi" w:hAnsiTheme="majorHAnsi" w:cs="Times New Roman"/>
          <w:color w:val="000000"/>
          <w:sz w:val="24"/>
          <w:szCs w:val="24"/>
          <w:lang w:val="en-US"/>
        </w:rPr>
        <w:t xml:space="preserve"> R, Raines C, </w:t>
      </w:r>
      <w:proofErr w:type="spellStart"/>
      <w:r w:rsidRPr="007D35FA">
        <w:rPr>
          <w:rFonts w:asciiTheme="majorHAnsi" w:hAnsiTheme="majorHAnsi" w:cs="Times New Roman"/>
          <w:color w:val="000000"/>
          <w:sz w:val="24"/>
          <w:szCs w:val="24"/>
          <w:lang w:val="en-US"/>
        </w:rPr>
        <w:t>Filipczak</w:t>
      </w:r>
      <w:proofErr w:type="spellEnd"/>
      <w:r w:rsidRPr="007D35FA">
        <w:rPr>
          <w:rFonts w:asciiTheme="majorHAnsi" w:hAnsiTheme="majorHAnsi" w:cs="Times New Roman"/>
          <w:color w:val="000000"/>
          <w:sz w:val="24"/>
          <w:szCs w:val="24"/>
          <w:lang w:val="en-US"/>
        </w:rPr>
        <w:t xml:space="preserve"> B.</w:t>
      </w:r>
      <w:r w:rsidR="00AB70F4" w:rsidRPr="00AB70F4">
        <w:rPr>
          <w:rFonts w:asciiTheme="majorHAnsi" w:hAnsiTheme="majorHAnsi" w:cs="Times New Roman"/>
          <w:color w:val="000000"/>
          <w:sz w:val="24"/>
          <w:szCs w:val="24"/>
          <w:lang w:val="en-US"/>
        </w:rPr>
        <w:t xml:space="preserve"> (200).</w:t>
      </w:r>
      <w:r w:rsidRPr="007D35FA">
        <w:rPr>
          <w:rFonts w:asciiTheme="majorHAnsi" w:hAnsiTheme="majorHAnsi" w:cs="Times New Roman"/>
          <w:i/>
          <w:color w:val="000000"/>
          <w:sz w:val="24"/>
          <w:szCs w:val="24"/>
          <w:lang w:val="en-US"/>
        </w:rPr>
        <w:t xml:space="preserve"> </w:t>
      </w:r>
      <w:proofErr w:type="gramStart"/>
      <w:r w:rsidRPr="007D35FA">
        <w:rPr>
          <w:rFonts w:asciiTheme="majorHAnsi" w:hAnsiTheme="majorHAnsi" w:cs="Times New Roman"/>
          <w:i/>
          <w:color w:val="000000"/>
          <w:sz w:val="24"/>
          <w:szCs w:val="24"/>
          <w:lang w:val="en-US"/>
        </w:rPr>
        <w:t>Generations at Work</w:t>
      </w:r>
      <w:r w:rsidRPr="007D35FA">
        <w:rPr>
          <w:rFonts w:asciiTheme="majorHAnsi" w:hAnsiTheme="majorHAnsi" w:cs="Times New Roman"/>
          <w:color w:val="000000"/>
          <w:sz w:val="24"/>
          <w:szCs w:val="24"/>
          <w:lang w:val="en-US"/>
        </w:rPr>
        <w:t>.</w:t>
      </w:r>
      <w:proofErr w:type="gramEnd"/>
      <w:r w:rsidRPr="007D35FA">
        <w:rPr>
          <w:rFonts w:asciiTheme="majorHAnsi" w:hAnsiTheme="majorHAnsi" w:cs="Times New Roman"/>
          <w:color w:val="000000"/>
          <w:sz w:val="24"/>
          <w:szCs w:val="24"/>
          <w:lang w:val="en-US"/>
        </w:rPr>
        <w:t xml:space="preserve"> American Management Association</w:t>
      </w:r>
      <w:r w:rsidR="00AB70F4" w:rsidRPr="00AB70F4">
        <w:rPr>
          <w:rFonts w:asciiTheme="majorHAnsi" w:hAnsiTheme="majorHAnsi" w:cs="Times New Roman"/>
          <w:color w:val="000000"/>
          <w:sz w:val="24"/>
          <w:szCs w:val="24"/>
          <w:lang w:val="en-US"/>
        </w:rPr>
        <w:t xml:space="preserve">, </w:t>
      </w:r>
      <w:r w:rsidR="00AB70F4" w:rsidRPr="007D35FA">
        <w:rPr>
          <w:rFonts w:asciiTheme="majorHAnsi" w:hAnsiTheme="majorHAnsi" w:cs="Times New Roman"/>
          <w:color w:val="000000"/>
          <w:sz w:val="24"/>
          <w:szCs w:val="24"/>
          <w:lang w:val="en-US"/>
        </w:rPr>
        <w:t>New York</w:t>
      </w:r>
      <w:r w:rsidRPr="007D35FA">
        <w:rPr>
          <w:rFonts w:asciiTheme="majorHAnsi" w:hAnsiTheme="majorHAnsi" w:cs="Times New Roman"/>
          <w:color w:val="000000"/>
          <w:sz w:val="24"/>
          <w:szCs w:val="24"/>
          <w:lang w:val="en-US"/>
        </w:rPr>
        <w:t xml:space="preserve">. </w:t>
      </w:r>
    </w:p>
    <w:p w:rsidR="007D35FA" w:rsidRPr="007D35FA" w:rsidRDefault="007D35FA" w:rsidP="007D35FA">
      <w:pPr>
        <w:autoSpaceDE w:val="0"/>
        <w:autoSpaceDN w:val="0"/>
        <w:adjustRightInd w:val="0"/>
        <w:spacing w:after="0" w:line="360" w:lineRule="auto"/>
        <w:ind w:left="567" w:hanging="567"/>
        <w:jc w:val="both"/>
        <w:rPr>
          <w:rFonts w:asciiTheme="majorHAnsi" w:hAnsiTheme="majorHAnsi" w:cs="SabonLTStd-Roman"/>
          <w:sz w:val="24"/>
          <w:szCs w:val="24"/>
          <w:lang w:val="en-US"/>
        </w:rPr>
      </w:pPr>
      <w:bookmarkStart w:id="0" w:name="_GoBack"/>
      <w:bookmarkEnd w:id="0"/>
    </w:p>
    <w:sectPr w:rsidR="007D35FA" w:rsidRPr="007D35FA">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5B3" w:rsidRDefault="009105B3" w:rsidP="0069788D">
      <w:pPr>
        <w:spacing w:after="0" w:line="240" w:lineRule="auto"/>
      </w:pPr>
      <w:r>
        <w:separator/>
      </w:r>
    </w:p>
  </w:endnote>
  <w:endnote w:type="continuationSeparator" w:id="0">
    <w:p w:rsidR="009105B3" w:rsidRDefault="009105B3" w:rsidP="00697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abonLTStd-Roman">
    <w:panose1 w:val="00000000000000000000"/>
    <w:charset w:val="A1"/>
    <w:family w:val="roman"/>
    <w:notTrueType/>
    <w:pitch w:val="default"/>
    <w:sig w:usb0="00000081" w:usb1="00000000" w:usb2="00000000" w:usb3="00000000" w:csb0="00000008" w:csb1="00000000"/>
  </w:font>
  <w:font w:name="AdvPSBEM">
    <w:altName w:val="Times New Roman"/>
    <w:panose1 w:val="00000000000000000000"/>
    <w:charset w:val="00"/>
    <w:family w:val="roman"/>
    <w:notTrueType/>
    <w:pitch w:val="default"/>
    <w:sig w:usb0="00000003" w:usb1="00000000" w:usb2="00000000" w:usb3="00000000" w:csb0="00000001" w:csb1="00000000"/>
  </w:font>
  <w:font w:name="LeMondeJournal-NormalOsF">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526187"/>
      <w:docPartObj>
        <w:docPartGallery w:val="Page Numbers (Bottom of Page)"/>
        <w:docPartUnique/>
      </w:docPartObj>
    </w:sdtPr>
    <w:sdtEndPr>
      <w:rPr>
        <w:color w:val="808080" w:themeColor="background1" w:themeShade="80"/>
        <w:spacing w:val="60"/>
      </w:rPr>
    </w:sdtEndPr>
    <w:sdtContent>
      <w:p w:rsidR="0069788D" w:rsidRDefault="0069788D">
        <w:pPr>
          <w:pStyle w:val="Footer"/>
          <w:pBdr>
            <w:top w:val="single" w:sz="4" w:space="1" w:color="D9D9D9" w:themeColor="background1" w:themeShade="D9"/>
          </w:pBdr>
          <w:jc w:val="right"/>
        </w:pPr>
        <w:r>
          <w:fldChar w:fldCharType="begin"/>
        </w:r>
        <w:r>
          <w:instrText xml:space="preserve"> PAGE   \* MERGEFORMAT </w:instrText>
        </w:r>
        <w:r>
          <w:fldChar w:fldCharType="separate"/>
        </w:r>
        <w:r w:rsidR="00F90695">
          <w:rPr>
            <w:noProof/>
          </w:rPr>
          <w:t>4</w:t>
        </w:r>
        <w:r>
          <w:rPr>
            <w:noProof/>
          </w:rPr>
          <w:fldChar w:fldCharType="end"/>
        </w:r>
        <w:r>
          <w:t xml:space="preserve"> | </w:t>
        </w:r>
        <w:r>
          <w:rPr>
            <w:color w:val="808080" w:themeColor="background1" w:themeShade="80"/>
            <w:spacing w:val="60"/>
          </w:rPr>
          <w:t>Page</w:t>
        </w:r>
      </w:p>
    </w:sdtContent>
  </w:sdt>
  <w:p w:rsidR="0069788D" w:rsidRDefault="006978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5B3" w:rsidRDefault="009105B3" w:rsidP="0069788D">
      <w:pPr>
        <w:spacing w:after="0" w:line="240" w:lineRule="auto"/>
      </w:pPr>
      <w:r>
        <w:separator/>
      </w:r>
    </w:p>
  </w:footnote>
  <w:footnote w:type="continuationSeparator" w:id="0">
    <w:p w:rsidR="009105B3" w:rsidRDefault="009105B3" w:rsidP="006978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994227"/>
    <w:multiLevelType w:val="hybridMultilevel"/>
    <w:tmpl w:val="4BBCC22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913"/>
    <w:rsid w:val="000017A1"/>
    <w:rsid w:val="00060AE0"/>
    <w:rsid w:val="00111486"/>
    <w:rsid w:val="001636A1"/>
    <w:rsid w:val="00263027"/>
    <w:rsid w:val="004C45C3"/>
    <w:rsid w:val="004F260F"/>
    <w:rsid w:val="004F2913"/>
    <w:rsid w:val="00526E0F"/>
    <w:rsid w:val="006251B9"/>
    <w:rsid w:val="00626F4A"/>
    <w:rsid w:val="00630DF7"/>
    <w:rsid w:val="0066593C"/>
    <w:rsid w:val="0069788D"/>
    <w:rsid w:val="00780EA4"/>
    <w:rsid w:val="007D35FA"/>
    <w:rsid w:val="008039B2"/>
    <w:rsid w:val="008143BB"/>
    <w:rsid w:val="009105B3"/>
    <w:rsid w:val="00A130E4"/>
    <w:rsid w:val="00A47D8B"/>
    <w:rsid w:val="00AB70F4"/>
    <w:rsid w:val="00AE44EE"/>
    <w:rsid w:val="00B05F9F"/>
    <w:rsid w:val="00B441BD"/>
    <w:rsid w:val="00B96A05"/>
    <w:rsid w:val="00D61455"/>
    <w:rsid w:val="00DC084B"/>
    <w:rsid w:val="00DD3830"/>
    <w:rsid w:val="00E64DC6"/>
    <w:rsid w:val="00F906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302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9788D"/>
    <w:pPr>
      <w:tabs>
        <w:tab w:val="center" w:pos="4153"/>
        <w:tab w:val="right" w:pos="8306"/>
      </w:tabs>
      <w:spacing w:after="0" w:line="240" w:lineRule="auto"/>
    </w:pPr>
  </w:style>
  <w:style w:type="character" w:customStyle="1" w:styleId="HeaderChar">
    <w:name w:val="Header Char"/>
    <w:basedOn w:val="DefaultParagraphFont"/>
    <w:link w:val="Header"/>
    <w:uiPriority w:val="99"/>
    <w:rsid w:val="0069788D"/>
  </w:style>
  <w:style w:type="paragraph" w:styleId="Footer">
    <w:name w:val="footer"/>
    <w:basedOn w:val="Normal"/>
    <w:link w:val="FooterChar"/>
    <w:uiPriority w:val="99"/>
    <w:unhideWhenUsed/>
    <w:rsid w:val="0069788D"/>
    <w:pPr>
      <w:tabs>
        <w:tab w:val="center" w:pos="4153"/>
        <w:tab w:val="right" w:pos="8306"/>
      </w:tabs>
      <w:spacing w:after="0" w:line="240" w:lineRule="auto"/>
    </w:pPr>
  </w:style>
  <w:style w:type="character" w:customStyle="1" w:styleId="FooterChar">
    <w:name w:val="Footer Char"/>
    <w:basedOn w:val="DefaultParagraphFont"/>
    <w:link w:val="Footer"/>
    <w:uiPriority w:val="99"/>
    <w:rsid w:val="0069788D"/>
  </w:style>
  <w:style w:type="character" w:styleId="Hyperlink">
    <w:name w:val="Hyperlink"/>
    <w:basedOn w:val="DefaultParagraphFont"/>
    <w:uiPriority w:val="99"/>
    <w:unhideWhenUsed/>
    <w:rsid w:val="006978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302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9788D"/>
    <w:pPr>
      <w:tabs>
        <w:tab w:val="center" w:pos="4153"/>
        <w:tab w:val="right" w:pos="8306"/>
      </w:tabs>
      <w:spacing w:after="0" w:line="240" w:lineRule="auto"/>
    </w:pPr>
  </w:style>
  <w:style w:type="character" w:customStyle="1" w:styleId="HeaderChar">
    <w:name w:val="Header Char"/>
    <w:basedOn w:val="DefaultParagraphFont"/>
    <w:link w:val="Header"/>
    <w:uiPriority w:val="99"/>
    <w:rsid w:val="0069788D"/>
  </w:style>
  <w:style w:type="paragraph" w:styleId="Footer">
    <w:name w:val="footer"/>
    <w:basedOn w:val="Normal"/>
    <w:link w:val="FooterChar"/>
    <w:uiPriority w:val="99"/>
    <w:unhideWhenUsed/>
    <w:rsid w:val="0069788D"/>
    <w:pPr>
      <w:tabs>
        <w:tab w:val="center" w:pos="4153"/>
        <w:tab w:val="right" w:pos="8306"/>
      </w:tabs>
      <w:spacing w:after="0" w:line="240" w:lineRule="auto"/>
    </w:pPr>
  </w:style>
  <w:style w:type="character" w:customStyle="1" w:styleId="FooterChar">
    <w:name w:val="Footer Char"/>
    <w:basedOn w:val="DefaultParagraphFont"/>
    <w:link w:val="Footer"/>
    <w:uiPriority w:val="99"/>
    <w:rsid w:val="0069788D"/>
  </w:style>
  <w:style w:type="character" w:styleId="Hyperlink">
    <w:name w:val="Hyperlink"/>
    <w:basedOn w:val="DefaultParagraphFont"/>
    <w:uiPriority w:val="99"/>
    <w:unhideWhenUsed/>
    <w:rsid w:val="006978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andr@aueb.g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edapan@aueb.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4</Pages>
  <Words>749</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Irini Nikandrou</dc:creator>
  <cp:lastModifiedBy>Irini Nikandrou</cp:lastModifiedBy>
  <cp:revision>3</cp:revision>
  <dcterms:created xsi:type="dcterms:W3CDTF">2013-02-14T06:07:00Z</dcterms:created>
  <dcterms:modified xsi:type="dcterms:W3CDTF">2013-05-25T05:01:00Z</dcterms:modified>
</cp:coreProperties>
</file>